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C485" w14:textId="4310F4F6" w:rsidR="002C19BD" w:rsidRDefault="002C19BD" w:rsidP="002C19BD">
      <w:pPr>
        <w:spacing w:after="80" w:line="240" w:lineRule="auto"/>
        <w:rPr>
          <w:rStyle w:val="fontstyle01"/>
          <w:rFonts w:ascii="Times New Roman" w:hAnsi="Times New Roman" w:cs="Times New Roman"/>
        </w:rPr>
      </w:pPr>
      <w:r w:rsidRPr="002C19BD">
        <w:rPr>
          <w:rStyle w:val="fontstyle01"/>
          <w:rFonts w:ascii="Times New Roman" w:hAnsi="Times New Roman" w:cs="Times New Roman"/>
        </w:rPr>
        <w:t>“Hay algo poético sobre la muerte”</w:t>
      </w:r>
    </w:p>
    <w:p w14:paraId="17C45AC7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406018E9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Hay algo poético sobre la muerte.</w:t>
      </w:r>
    </w:p>
    <w:p w14:paraId="17F32FE6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Nos enseñan a temerla, a hacer todo lo posible por evitarla hasta el final.</w:t>
      </w:r>
    </w:p>
    <w:p w14:paraId="6CFA2478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La gente llora en los funerales, o cuando el perro muere en la película.</w:t>
      </w:r>
    </w:p>
    <w:p w14:paraId="19569390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La verdad es que la muerte es inevitable, a veces hermosa.</w:t>
      </w:r>
    </w:p>
    <w:p w14:paraId="5ED8BB4F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Algunos prefieren llegar a su prematuro fin a pasar más tiempo entre los vivos.</w:t>
      </w:r>
    </w:p>
    <w:p w14:paraId="2589A801" w14:textId="4E8BA8D4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Toman las medidas en sus propias manos y se deshacen de los pesares del ser.</w:t>
      </w:r>
    </w:p>
    <w:p w14:paraId="41A61D3C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 xml:space="preserve">Y luego hay quien desea </w:t>
      </w:r>
      <w:proofErr w:type="gramStart"/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hacerlo</w:t>
      </w:r>
      <w:proofErr w:type="gramEnd"/>
      <w:r w:rsidRPr="002C19BD">
        <w:rPr>
          <w:rStyle w:val="fontstyle21"/>
          <w:rFonts w:ascii="Times New Roman" w:hAnsi="Times New Roman" w:cs="Times New Roman"/>
          <w:sz w:val="24"/>
          <w:szCs w:val="24"/>
        </w:rPr>
        <w:t xml:space="preserve"> pero nunca consigue encontrar la voluntad.</w:t>
      </w:r>
    </w:p>
    <w:p w14:paraId="6B752DCC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En ese sentido, Petra Delicado es algo de una heroína.</w:t>
      </w:r>
    </w:p>
    <w:p w14:paraId="4D97970C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Le disgusta la idea de que haya gente que sufra.</w:t>
      </w:r>
    </w:p>
    <w:p w14:paraId="07ACDA66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La vida es cruel y fría, no como la muerte.</w:t>
      </w:r>
    </w:p>
    <w:p w14:paraId="096ADBF3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La muerte es cálida, plácida, serena.</w:t>
      </w:r>
    </w:p>
    <w:p w14:paraId="7FA4F7D9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Y pues se encarga de liberar a los angustiados y atormentados.</w:t>
      </w:r>
    </w:p>
    <w:p w14:paraId="5A0D51EA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Se mueve en la penumbra en busca de los afligidos.</w:t>
      </w:r>
    </w:p>
    <w:p w14:paraId="4DB3C476" w14:textId="74A9CD84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Encuentra a su elección de la noche, el dichoso que conseguirá descansar de una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vez por todas.</w:t>
      </w:r>
    </w:p>
    <w:p w14:paraId="5106ABDA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Algunos se resisten, forcejean.</w:t>
      </w:r>
    </w:p>
    <w:p w14:paraId="171798CC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Pero ella sabe lo que necesitan; simplemente están asustados.</w:t>
      </w:r>
    </w:p>
    <w:p w14:paraId="7A5843E7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No todo el mundo es lo bastante valiente para hacer lo que ella hace.</w:t>
      </w:r>
    </w:p>
    <w:p w14:paraId="61D1BED9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Y así se sacrifica por el bien del pueblo.</w:t>
      </w:r>
    </w:p>
    <w:p w14:paraId="5F914715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Es ella quien libera sangre de venas y aire de pulmones.</w:t>
      </w:r>
    </w:p>
    <w:p w14:paraId="182AB7D5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Sus manos envuelven bocas y sus puñales acarician gargantas.</w:t>
      </w:r>
    </w:p>
    <w:p w14:paraId="295C7177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Tiende los cuerpos sobre las hierbas.</w:t>
      </w:r>
    </w:p>
    <w:p w14:paraId="51D7CF12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Devuelve la Tierra a sí misma.</w:t>
      </w:r>
    </w:p>
    <w:p w14:paraId="736CF65F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Se deleita con el retorno de las almas al firmamento.</w:t>
      </w:r>
    </w:p>
    <w:p w14:paraId="41533AF6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No es como si pudiera mostrarse a sí misma.</w:t>
      </w:r>
    </w:p>
    <w:p w14:paraId="4D4123D5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No lo hace por los titulares, ni por la fama.</w:t>
      </w:r>
    </w:p>
    <w:p w14:paraId="5C99B882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Muchos la condenarían, dirían que está enferma, loca.</w:t>
      </w:r>
    </w:p>
    <w:p w14:paraId="7791698A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Pero sabe que no es cierto, simplemente no tienen mayor conocimiento.</w:t>
      </w:r>
    </w:p>
    <w:p w14:paraId="654BEEEA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Aun así, los que no entienden le impedirían cumplir con su deber.</w:t>
      </w:r>
    </w:p>
    <w:p w14:paraId="03E97ACA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No puede permitir eso.</w:t>
      </w:r>
    </w:p>
    <w:p w14:paraId="51710B38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Su hora llegará.</w:t>
      </w:r>
    </w:p>
    <w:p w14:paraId="694DA6F0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Algún día.</w:t>
      </w:r>
    </w:p>
    <w:p w14:paraId="47095FFC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Algún día, se tumbará bajo un roble y contemplará las estrellas.</w:t>
      </w:r>
    </w:p>
    <w:p w14:paraId="3838A699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Algún día, liberará sus propias venas de sus ríos carmesí.</w:t>
      </w:r>
    </w:p>
    <w:p w14:paraId="7EBA1B54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Algún día, cerrará los ojos y exhalará un último suspiro sereno, y sentirá su alma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ascender.</w:t>
      </w:r>
    </w:p>
    <w:p w14:paraId="1E8C6E52" w14:textId="77777777" w:rsidR="002C19BD" w:rsidRDefault="002C19BD" w:rsidP="002C19BD">
      <w:pPr>
        <w:spacing w:after="8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Un día, pero no hoy.</w:t>
      </w:r>
    </w:p>
    <w:p w14:paraId="7EDF9921" w14:textId="4A223D09" w:rsidR="00D654E7" w:rsidRPr="002C19BD" w:rsidRDefault="002C19BD" w:rsidP="002C19BD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C19BD">
        <w:rPr>
          <w:rStyle w:val="fontstyle21"/>
          <w:rFonts w:ascii="Times New Roman" w:hAnsi="Times New Roman" w:cs="Times New Roman"/>
          <w:sz w:val="24"/>
          <w:szCs w:val="24"/>
        </w:rPr>
        <w:t>No cuando todavía hay tantos por salvar.</w:t>
      </w:r>
    </w:p>
    <w:sectPr w:rsidR="00D654E7" w:rsidRPr="002C19BD" w:rsidSect="00AE4E92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_FELL_DW_Pica_Italic">
    <w:altName w:val="Cambria"/>
    <w:panose1 w:val="00000000000000000000"/>
    <w:charset w:val="00"/>
    <w:family w:val="roman"/>
    <w:notTrueType/>
    <w:pitch w:val="default"/>
  </w:font>
  <w:font w:name="LibreBaskerville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BD"/>
    <w:rsid w:val="00150AA9"/>
    <w:rsid w:val="002C19BD"/>
    <w:rsid w:val="00AE4E92"/>
    <w:rsid w:val="00D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0074"/>
  <w15:chartTrackingRefBased/>
  <w15:docId w15:val="{0F67AA88-A3D1-4C4B-9B76-2ECD19B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C19BD"/>
    <w:rPr>
      <w:rFonts w:ascii="IM_FELL_DW_Pica_Italic" w:hAnsi="IM_FELL_DW_Pica_Italic" w:hint="default"/>
      <w:b w:val="0"/>
      <w:bCs w:val="0"/>
      <w:i/>
      <w:iCs/>
      <w:color w:val="134F5C"/>
      <w:sz w:val="40"/>
      <w:szCs w:val="40"/>
    </w:rPr>
  </w:style>
  <w:style w:type="character" w:customStyle="1" w:styleId="fontstyle21">
    <w:name w:val="fontstyle21"/>
    <w:basedOn w:val="Fuentedeprrafopredeter"/>
    <w:rsid w:val="002C19BD"/>
    <w:rPr>
      <w:rFonts w:ascii="LibreBaskerville-Regular" w:hAnsi="LibreBaskerville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 Molina Tomás</dc:creator>
  <cp:keywords/>
  <dc:description/>
  <cp:lastModifiedBy>Azu Molina Tomás</cp:lastModifiedBy>
  <cp:revision>1</cp:revision>
  <dcterms:created xsi:type="dcterms:W3CDTF">2024-02-20T08:05:00Z</dcterms:created>
  <dcterms:modified xsi:type="dcterms:W3CDTF">2024-02-20T08:11:00Z</dcterms:modified>
</cp:coreProperties>
</file>